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A4" w:rsidRPr="00C46732" w:rsidRDefault="00492BA4" w:rsidP="00492BA4">
      <w:pPr>
        <w:widowControl/>
        <w:jc w:val="left"/>
        <w:rPr>
          <w:rFonts w:ascii="仿宋" w:eastAsia="仿宋" w:hAnsi="仿宋"/>
          <w:color w:val="auto"/>
        </w:rPr>
      </w:pPr>
      <w:bookmarkStart w:id="0" w:name="_GoBack"/>
      <w:bookmarkEnd w:id="0"/>
      <w:r w:rsidRPr="00C46732">
        <w:rPr>
          <w:rFonts w:ascii="仿宋" w:eastAsia="仿宋" w:hAnsi="仿宋"/>
          <w:color w:val="auto"/>
        </w:rPr>
        <w:t>附件：</w:t>
      </w:r>
    </w:p>
    <w:p w:rsidR="00960BD0" w:rsidRPr="00C46732" w:rsidRDefault="00960BD0" w:rsidP="00960BD0">
      <w:pPr>
        <w:widowControl/>
        <w:jc w:val="center"/>
        <w:rPr>
          <w:rFonts w:ascii="创艺简标宋" w:eastAsia="创艺简标宋" w:hAnsi="仿宋"/>
          <w:color w:val="333333"/>
        </w:rPr>
      </w:pPr>
      <w:r w:rsidRPr="00C46732">
        <w:rPr>
          <w:rFonts w:ascii="创艺简标宋" w:eastAsia="创艺简标宋" w:hAnsi="Times New Roman" w:cs="Times New Roman" w:hint="eastAsia"/>
          <w:bCs/>
          <w:color w:val="auto"/>
          <w:spacing w:val="0"/>
          <w:sz w:val="40"/>
          <w:szCs w:val="44"/>
        </w:rPr>
        <w:t>申请材料审核清单</w:t>
      </w:r>
    </w:p>
    <w:p w:rsidR="00960BD0" w:rsidRPr="00C46732" w:rsidRDefault="00960BD0" w:rsidP="00960BD0">
      <w:pPr>
        <w:rPr>
          <w:rFonts w:ascii="Times New Roman" w:eastAsia="宋体" w:hAnsi="Times New Roman" w:cs="Times New Roman"/>
          <w:color w:val="auto"/>
          <w:spacing w:val="0"/>
          <w:sz w:val="21"/>
          <w:szCs w:val="24"/>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2385"/>
        <w:gridCol w:w="6137"/>
      </w:tblGrid>
      <w:tr w:rsidR="00960BD0" w:rsidRPr="00C46732" w:rsidTr="00E677D0">
        <w:trPr>
          <w:trHeight w:hRule="exact" w:val="454"/>
          <w:tblHeader/>
        </w:trPr>
        <w:tc>
          <w:tcPr>
            <w:tcW w:w="376" w:type="pct"/>
            <w:noWrap/>
            <w:vAlign w:val="center"/>
          </w:tcPr>
          <w:p w:rsidR="00960BD0" w:rsidRPr="00C46732" w:rsidRDefault="00960BD0" w:rsidP="00960BD0">
            <w:pPr>
              <w:widowControl/>
              <w:spacing w:line="260" w:lineRule="exact"/>
              <w:jc w:val="center"/>
              <w:rPr>
                <w:rFonts w:ascii="Times New Roman" w:hAnsi="Times New Roman" w:cs="Times New Roman"/>
                <w:b/>
                <w:bCs/>
                <w:spacing w:val="0"/>
                <w:kern w:val="0"/>
                <w:sz w:val="21"/>
                <w:szCs w:val="21"/>
              </w:rPr>
            </w:pPr>
            <w:r w:rsidRPr="00C46732">
              <w:rPr>
                <w:rFonts w:ascii="Times New Roman" w:hAnsi="Times New Roman" w:cs="Times New Roman"/>
                <w:b/>
                <w:bCs/>
                <w:spacing w:val="0"/>
                <w:kern w:val="0"/>
                <w:sz w:val="21"/>
                <w:szCs w:val="21"/>
              </w:rPr>
              <w:t>序号</w:t>
            </w:r>
          </w:p>
        </w:tc>
        <w:tc>
          <w:tcPr>
            <w:tcW w:w="1294" w:type="pct"/>
            <w:noWrap/>
            <w:vAlign w:val="center"/>
          </w:tcPr>
          <w:p w:rsidR="00960BD0" w:rsidRPr="00C46732" w:rsidRDefault="00960BD0" w:rsidP="00960BD0">
            <w:pPr>
              <w:widowControl/>
              <w:spacing w:line="260" w:lineRule="exact"/>
              <w:jc w:val="center"/>
              <w:rPr>
                <w:rFonts w:ascii="Times New Roman" w:hAnsi="Times New Roman" w:cs="Times New Roman"/>
                <w:b/>
                <w:bCs/>
                <w:spacing w:val="0"/>
                <w:kern w:val="0"/>
                <w:sz w:val="21"/>
                <w:szCs w:val="21"/>
              </w:rPr>
            </w:pPr>
            <w:r w:rsidRPr="00C46732">
              <w:rPr>
                <w:rFonts w:ascii="Times New Roman" w:hAnsi="Times New Roman" w:cs="Times New Roman"/>
                <w:b/>
                <w:bCs/>
                <w:spacing w:val="0"/>
                <w:kern w:val="0"/>
                <w:sz w:val="21"/>
                <w:szCs w:val="21"/>
              </w:rPr>
              <w:t>审核材料项目</w:t>
            </w:r>
          </w:p>
        </w:tc>
        <w:tc>
          <w:tcPr>
            <w:tcW w:w="3330" w:type="pct"/>
            <w:vAlign w:val="center"/>
          </w:tcPr>
          <w:p w:rsidR="00960BD0" w:rsidRPr="00C46732" w:rsidRDefault="00960BD0" w:rsidP="00960BD0">
            <w:pPr>
              <w:widowControl/>
              <w:spacing w:line="260" w:lineRule="exact"/>
              <w:jc w:val="center"/>
              <w:rPr>
                <w:rFonts w:ascii="Times New Roman" w:hAnsi="Times New Roman" w:cs="Times New Roman"/>
                <w:bCs/>
                <w:spacing w:val="0"/>
                <w:kern w:val="0"/>
                <w:sz w:val="21"/>
                <w:szCs w:val="21"/>
              </w:rPr>
            </w:pPr>
            <w:r w:rsidRPr="00C46732">
              <w:rPr>
                <w:rFonts w:ascii="Times New Roman" w:hAnsi="Times New Roman" w:cs="Times New Roman"/>
                <w:b/>
                <w:bCs/>
                <w:spacing w:val="0"/>
                <w:kern w:val="0"/>
                <w:sz w:val="21"/>
                <w:szCs w:val="21"/>
              </w:rPr>
              <w:t>审核内容标准及要求</w:t>
            </w:r>
          </w:p>
        </w:tc>
      </w:tr>
      <w:tr w:rsidR="00960BD0" w:rsidRPr="00C46732" w:rsidTr="00E677D0">
        <w:trPr>
          <w:trHeight w:val="454"/>
        </w:trPr>
        <w:tc>
          <w:tcPr>
            <w:tcW w:w="376" w:type="pct"/>
            <w:noWrap/>
            <w:vAlign w:val="center"/>
          </w:tcPr>
          <w:p w:rsidR="00960BD0" w:rsidRPr="00C46732" w:rsidRDefault="00960BD0" w:rsidP="00960BD0">
            <w:pPr>
              <w:widowControl/>
              <w:spacing w:line="260" w:lineRule="exact"/>
              <w:jc w:val="center"/>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1</w:t>
            </w:r>
          </w:p>
        </w:tc>
        <w:tc>
          <w:tcPr>
            <w:tcW w:w="1294" w:type="pct"/>
            <w:vAlign w:val="center"/>
          </w:tcPr>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color w:val="auto"/>
                <w:spacing w:val="0"/>
                <w:sz w:val="21"/>
                <w:szCs w:val="21"/>
              </w:rPr>
              <w:t>设立申请报告</w:t>
            </w:r>
          </w:p>
        </w:tc>
        <w:tc>
          <w:tcPr>
            <w:tcW w:w="3330" w:type="pct"/>
            <w:vAlign w:val="center"/>
          </w:tcPr>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申请报告应当载明：</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1</w:t>
            </w:r>
            <w:r w:rsidRPr="00C46732">
              <w:rPr>
                <w:rFonts w:ascii="Times New Roman" w:hAnsi="Times New Roman" w:cs="Times New Roman"/>
                <w:color w:val="auto"/>
                <w:spacing w:val="0"/>
                <w:sz w:val="21"/>
                <w:szCs w:val="21"/>
              </w:rPr>
              <w:t>）申请企业的名称；</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2</w:t>
            </w:r>
            <w:r w:rsidRPr="00C46732">
              <w:rPr>
                <w:rFonts w:ascii="Times New Roman" w:hAnsi="Times New Roman" w:cs="Times New Roman"/>
                <w:color w:val="auto"/>
                <w:spacing w:val="0"/>
                <w:sz w:val="21"/>
                <w:szCs w:val="21"/>
              </w:rPr>
              <w:t>）法定代表人；</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3</w:t>
            </w:r>
            <w:r w:rsidRPr="00C46732">
              <w:rPr>
                <w:rFonts w:ascii="Times New Roman" w:hAnsi="Times New Roman" w:cs="Times New Roman"/>
                <w:color w:val="auto"/>
                <w:spacing w:val="0"/>
                <w:sz w:val="21"/>
                <w:szCs w:val="21"/>
              </w:rPr>
              <w:t>）注册资本；</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4</w:t>
            </w:r>
            <w:r w:rsidRPr="00C46732">
              <w:rPr>
                <w:rFonts w:ascii="Times New Roman" w:hAnsi="Times New Roman" w:cs="Times New Roman"/>
                <w:color w:val="auto"/>
                <w:spacing w:val="0"/>
                <w:sz w:val="21"/>
                <w:szCs w:val="21"/>
              </w:rPr>
              <w:t>）住所；</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5</w:t>
            </w:r>
            <w:r w:rsidRPr="00C46732">
              <w:rPr>
                <w:rFonts w:ascii="Times New Roman" w:hAnsi="Times New Roman" w:cs="Times New Roman"/>
                <w:color w:val="auto"/>
                <w:spacing w:val="0"/>
                <w:sz w:val="21"/>
                <w:szCs w:val="21"/>
              </w:rPr>
              <w:t>）拆解场所；</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6</w:t>
            </w:r>
            <w:r w:rsidRPr="00C46732">
              <w:rPr>
                <w:rFonts w:ascii="Times New Roman" w:hAnsi="Times New Roman" w:cs="Times New Roman"/>
                <w:color w:val="auto"/>
                <w:spacing w:val="0"/>
                <w:sz w:val="21"/>
                <w:szCs w:val="21"/>
              </w:rPr>
              <w:t>）统一社会信用代码；</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7</w:t>
            </w:r>
            <w:r w:rsidRPr="00C46732">
              <w:rPr>
                <w:rFonts w:ascii="Times New Roman" w:hAnsi="Times New Roman" w:cs="Times New Roman"/>
                <w:color w:val="auto"/>
                <w:spacing w:val="0"/>
                <w:sz w:val="21"/>
                <w:szCs w:val="21"/>
              </w:rPr>
              <w:t>）注册资本；</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8</w:t>
            </w:r>
            <w:r w:rsidRPr="00C46732">
              <w:rPr>
                <w:rFonts w:ascii="Times New Roman" w:hAnsi="Times New Roman" w:cs="Times New Roman"/>
                <w:color w:val="auto"/>
                <w:spacing w:val="0"/>
                <w:sz w:val="21"/>
                <w:szCs w:val="21"/>
              </w:rPr>
              <w:t>）股东及出资额；</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9</w:t>
            </w:r>
            <w:r w:rsidRPr="00C46732">
              <w:rPr>
                <w:rFonts w:ascii="Times New Roman" w:hAnsi="Times New Roman" w:cs="Times New Roman"/>
                <w:color w:val="auto"/>
                <w:spacing w:val="0"/>
                <w:sz w:val="21"/>
                <w:szCs w:val="21"/>
              </w:rPr>
              <w:t>）经营范围；</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10</w:t>
            </w:r>
            <w:r w:rsidRPr="00C46732">
              <w:rPr>
                <w:rFonts w:ascii="Times New Roman" w:hAnsi="Times New Roman" w:cs="Times New Roman"/>
                <w:color w:val="auto"/>
                <w:spacing w:val="0"/>
                <w:sz w:val="21"/>
                <w:szCs w:val="21"/>
              </w:rPr>
              <w:t>）总占地面积；</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11</w:t>
            </w:r>
            <w:r w:rsidRPr="00C46732">
              <w:rPr>
                <w:rFonts w:ascii="Times New Roman" w:hAnsi="Times New Roman" w:cs="Times New Roman"/>
                <w:color w:val="auto"/>
                <w:spacing w:val="0"/>
                <w:sz w:val="21"/>
                <w:szCs w:val="21"/>
              </w:rPr>
              <w:t>）作业场地面积；</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12</w:t>
            </w:r>
            <w:r w:rsidRPr="00C46732">
              <w:rPr>
                <w:rFonts w:ascii="Times New Roman" w:hAnsi="Times New Roman" w:cs="Times New Roman"/>
                <w:color w:val="auto"/>
                <w:spacing w:val="0"/>
                <w:sz w:val="21"/>
                <w:szCs w:val="21"/>
              </w:rPr>
              <w:t>）从业人数；</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13</w:t>
            </w:r>
            <w:r w:rsidRPr="00C46732">
              <w:rPr>
                <w:rFonts w:ascii="Times New Roman" w:hAnsi="Times New Roman" w:cs="Times New Roman"/>
                <w:color w:val="auto"/>
                <w:spacing w:val="0"/>
                <w:sz w:val="21"/>
                <w:szCs w:val="21"/>
              </w:rPr>
              <w:t>）技术人员人数；</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14</w:t>
            </w:r>
            <w:r w:rsidRPr="00C46732">
              <w:rPr>
                <w:rFonts w:ascii="Times New Roman" w:hAnsi="Times New Roman" w:cs="Times New Roman"/>
                <w:color w:val="auto"/>
                <w:spacing w:val="0"/>
                <w:sz w:val="21"/>
                <w:szCs w:val="21"/>
              </w:rPr>
              <w:t>）年拆解产能；</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15</w:t>
            </w:r>
            <w:r w:rsidRPr="00C46732">
              <w:rPr>
                <w:rFonts w:ascii="Times New Roman" w:hAnsi="Times New Roman" w:cs="Times New Roman"/>
                <w:color w:val="auto"/>
                <w:spacing w:val="0"/>
                <w:sz w:val="21"/>
                <w:szCs w:val="21"/>
              </w:rPr>
              <w:t>）分支机构数量；</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16</w:t>
            </w:r>
            <w:r w:rsidRPr="00C46732">
              <w:rPr>
                <w:rFonts w:ascii="Times New Roman" w:hAnsi="Times New Roman" w:cs="Times New Roman"/>
                <w:color w:val="auto"/>
                <w:spacing w:val="0"/>
                <w:sz w:val="21"/>
                <w:szCs w:val="21"/>
              </w:rPr>
              <w:t>）申请从事报废机动车回收拆解业务的理由和条件；</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17</w:t>
            </w:r>
            <w:r w:rsidRPr="00C46732">
              <w:rPr>
                <w:rFonts w:ascii="Times New Roman" w:hAnsi="Times New Roman" w:cs="Times New Roman"/>
                <w:color w:val="auto"/>
                <w:spacing w:val="0"/>
                <w:sz w:val="21"/>
                <w:szCs w:val="21"/>
              </w:rPr>
              <w:t>）申请从事报废机动车回收拆解业务的可行性分析说明；</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18</w:t>
            </w:r>
            <w:r w:rsidRPr="00C46732">
              <w:rPr>
                <w:rFonts w:ascii="Times New Roman" w:hAnsi="Times New Roman" w:cs="Times New Roman"/>
                <w:color w:val="auto"/>
                <w:spacing w:val="0"/>
                <w:sz w:val="21"/>
                <w:szCs w:val="21"/>
              </w:rPr>
              <w:t>）拆解场所平面规划图（标明场区内各个区域名称和功能）。</w:t>
            </w:r>
          </w:p>
        </w:tc>
      </w:tr>
      <w:tr w:rsidR="00960BD0" w:rsidRPr="00C46732" w:rsidTr="00E677D0">
        <w:trPr>
          <w:trHeight w:val="454"/>
        </w:trPr>
        <w:tc>
          <w:tcPr>
            <w:tcW w:w="376" w:type="pct"/>
            <w:noWrap/>
            <w:vAlign w:val="center"/>
          </w:tcPr>
          <w:p w:rsidR="00960BD0" w:rsidRPr="00C46732" w:rsidRDefault="00960BD0" w:rsidP="00960BD0">
            <w:pPr>
              <w:widowControl/>
              <w:spacing w:line="260" w:lineRule="exact"/>
              <w:jc w:val="center"/>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2</w:t>
            </w:r>
          </w:p>
        </w:tc>
        <w:tc>
          <w:tcPr>
            <w:tcW w:w="1294" w:type="pct"/>
            <w:vAlign w:val="center"/>
          </w:tcPr>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color w:val="auto"/>
                <w:spacing w:val="0"/>
                <w:sz w:val="21"/>
                <w:szCs w:val="21"/>
              </w:rPr>
              <w:t>申请企业《营业执照》</w:t>
            </w:r>
          </w:p>
        </w:tc>
        <w:tc>
          <w:tcPr>
            <w:tcW w:w="3330" w:type="pct"/>
            <w:vAlign w:val="center"/>
          </w:tcPr>
          <w:p w:rsidR="00960BD0" w:rsidRPr="00C46732" w:rsidRDefault="00960BD0" w:rsidP="00960BD0">
            <w:pPr>
              <w:widowControl/>
              <w:spacing w:line="260" w:lineRule="exact"/>
              <w:jc w:val="left"/>
              <w:rPr>
                <w:rFonts w:ascii="Times New Roman" w:hAnsi="Times New Roman" w:cs="Times New Roman"/>
                <w:spacing w:val="0"/>
                <w:kern w:val="0"/>
                <w:sz w:val="21"/>
                <w:szCs w:val="21"/>
              </w:rPr>
            </w:pPr>
            <w:r w:rsidRPr="00C46732">
              <w:rPr>
                <w:rFonts w:ascii="Times New Roman" w:hAnsi="Times New Roman" w:cs="Times New Roman"/>
                <w:color w:val="auto"/>
                <w:spacing w:val="0"/>
                <w:sz w:val="21"/>
                <w:szCs w:val="21"/>
              </w:rPr>
              <w:t>《营业执照》正副本复印件。</w:t>
            </w:r>
          </w:p>
        </w:tc>
      </w:tr>
      <w:tr w:rsidR="00960BD0" w:rsidRPr="00C46732" w:rsidTr="00E677D0">
        <w:trPr>
          <w:trHeight w:val="454"/>
        </w:trPr>
        <w:tc>
          <w:tcPr>
            <w:tcW w:w="376" w:type="pct"/>
            <w:noWrap/>
            <w:vAlign w:val="center"/>
          </w:tcPr>
          <w:p w:rsidR="00960BD0" w:rsidRPr="00C46732" w:rsidRDefault="00960BD0" w:rsidP="00960BD0">
            <w:pPr>
              <w:widowControl/>
              <w:spacing w:line="260" w:lineRule="exact"/>
              <w:jc w:val="center"/>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3</w:t>
            </w:r>
          </w:p>
        </w:tc>
        <w:tc>
          <w:tcPr>
            <w:tcW w:w="1294" w:type="pct"/>
            <w:vAlign w:val="center"/>
          </w:tcPr>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color w:val="auto"/>
                <w:spacing w:val="0"/>
                <w:sz w:val="21"/>
                <w:szCs w:val="21"/>
              </w:rPr>
              <w:t>申请企业章程</w:t>
            </w:r>
          </w:p>
        </w:tc>
        <w:tc>
          <w:tcPr>
            <w:tcW w:w="3330" w:type="pct"/>
            <w:vAlign w:val="center"/>
          </w:tcPr>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1.</w:t>
            </w:r>
            <w:r w:rsidRPr="00C46732">
              <w:rPr>
                <w:rFonts w:ascii="Times New Roman" w:hAnsi="Times New Roman" w:cs="Times New Roman"/>
                <w:color w:val="auto"/>
                <w:spacing w:val="0"/>
                <w:sz w:val="21"/>
                <w:szCs w:val="21"/>
              </w:rPr>
              <w:t>有限责任公司章程应当载明《公司法》明确的下列事项：</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1</w:t>
            </w:r>
            <w:r w:rsidRPr="00C46732">
              <w:rPr>
                <w:rFonts w:ascii="Times New Roman" w:hAnsi="Times New Roman" w:cs="Times New Roman"/>
                <w:color w:val="auto"/>
                <w:spacing w:val="0"/>
                <w:sz w:val="21"/>
                <w:szCs w:val="21"/>
              </w:rPr>
              <w:t>）公司名称和住所；</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2</w:t>
            </w:r>
            <w:r w:rsidRPr="00C46732">
              <w:rPr>
                <w:rFonts w:ascii="Times New Roman" w:hAnsi="Times New Roman" w:cs="Times New Roman"/>
                <w:color w:val="auto"/>
                <w:spacing w:val="0"/>
                <w:sz w:val="21"/>
                <w:szCs w:val="21"/>
              </w:rPr>
              <w:t>）公司经营范围；</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3</w:t>
            </w:r>
            <w:r w:rsidRPr="00C46732">
              <w:rPr>
                <w:rFonts w:ascii="Times New Roman" w:hAnsi="Times New Roman" w:cs="Times New Roman"/>
                <w:color w:val="auto"/>
                <w:spacing w:val="0"/>
                <w:sz w:val="21"/>
                <w:szCs w:val="21"/>
              </w:rPr>
              <w:t>）公司注册资本；</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4</w:t>
            </w:r>
            <w:r w:rsidRPr="00C46732">
              <w:rPr>
                <w:rFonts w:ascii="Times New Roman" w:hAnsi="Times New Roman" w:cs="Times New Roman"/>
                <w:color w:val="auto"/>
                <w:spacing w:val="0"/>
                <w:sz w:val="21"/>
                <w:szCs w:val="21"/>
              </w:rPr>
              <w:t>）股东的姓名或者名称；</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5</w:t>
            </w:r>
            <w:r w:rsidRPr="00C46732">
              <w:rPr>
                <w:rFonts w:ascii="Times New Roman" w:hAnsi="Times New Roman" w:cs="Times New Roman"/>
                <w:color w:val="auto"/>
                <w:spacing w:val="0"/>
                <w:sz w:val="21"/>
                <w:szCs w:val="21"/>
              </w:rPr>
              <w:t>）股东的出资方式、出资额和出资时间；</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6</w:t>
            </w:r>
            <w:r w:rsidRPr="00C46732">
              <w:rPr>
                <w:rFonts w:ascii="Times New Roman" w:hAnsi="Times New Roman" w:cs="Times New Roman"/>
                <w:color w:val="auto"/>
                <w:spacing w:val="0"/>
                <w:sz w:val="21"/>
                <w:szCs w:val="21"/>
              </w:rPr>
              <w:t>）公司的机构及其产生办法、职权、议事规则；</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7</w:t>
            </w:r>
            <w:r w:rsidRPr="00C46732">
              <w:rPr>
                <w:rFonts w:ascii="Times New Roman" w:hAnsi="Times New Roman" w:cs="Times New Roman"/>
                <w:color w:val="auto"/>
                <w:spacing w:val="0"/>
                <w:sz w:val="21"/>
                <w:szCs w:val="21"/>
              </w:rPr>
              <w:t>）公司法定代表人；</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8</w:t>
            </w:r>
            <w:r w:rsidRPr="00C46732">
              <w:rPr>
                <w:rFonts w:ascii="Times New Roman" w:hAnsi="Times New Roman" w:cs="Times New Roman"/>
                <w:color w:val="auto"/>
                <w:spacing w:val="0"/>
                <w:sz w:val="21"/>
                <w:szCs w:val="21"/>
              </w:rPr>
              <w:t>）股东会会议认为需要规定的其他事项；</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9</w:t>
            </w:r>
            <w:r w:rsidRPr="00C46732">
              <w:rPr>
                <w:rFonts w:ascii="Times New Roman" w:hAnsi="Times New Roman" w:cs="Times New Roman"/>
                <w:color w:val="auto"/>
                <w:spacing w:val="0"/>
                <w:sz w:val="21"/>
                <w:szCs w:val="21"/>
              </w:rPr>
              <w:t>）股东应当在公司章程上签名、盖章。</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2.</w:t>
            </w:r>
            <w:r w:rsidRPr="00C46732">
              <w:rPr>
                <w:rFonts w:ascii="Times New Roman" w:hAnsi="Times New Roman" w:cs="Times New Roman"/>
                <w:color w:val="auto"/>
                <w:spacing w:val="0"/>
                <w:sz w:val="21"/>
                <w:szCs w:val="21"/>
              </w:rPr>
              <w:t>股份有限公司章程应当载明《公司法》明确的下列事项：</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1</w:t>
            </w:r>
            <w:r w:rsidRPr="00C46732">
              <w:rPr>
                <w:rFonts w:ascii="Times New Roman" w:hAnsi="Times New Roman" w:cs="Times New Roman"/>
                <w:color w:val="auto"/>
                <w:spacing w:val="0"/>
                <w:sz w:val="21"/>
                <w:szCs w:val="21"/>
              </w:rPr>
              <w:t>）公司名称和住所；</w:t>
            </w:r>
          </w:p>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2</w:t>
            </w:r>
            <w:r w:rsidRPr="00C46732">
              <w:rPr>
                <w:rFonts w:ascii="Times New Roman" w:hAnsi="Times New Roman" w:cs="Times New Roman"/>
                <w:color w:val="auto"/>
                <w:spacing w:val="0"/>
                <w:sz w:val="21"/>
                <w:szCs w:val="21"/>
              </w:rPr>
              <w:t>）公司经营范围；</w:t>
            </w:r>
          </w:p>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3</w:t>
            </w:r>
            <w:r w:rsidRPr="00C46732">
              <w:rPr>
                <w:rFonts w:ascii="Times New Roman" w:hAnsi="Times New Roman" w:cs="Times New Roman"/>
                <w:color w:val="auto"/>
                <w:spacing w:val="0"/>
                <w:sz w:val="21"/>
                <w:szCs w:val="21"/>
              </w:rPr>
              <w:t>）公司设立方式；</w:t>
            </w:r>
          </w:p>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4</w:t>
            </w:r>
            <w:r w:rsidRPr="00C46732">
              <w:rPr>
                <w:rFonts w:ascii="Times New Roman" w:hAnsi="Times New Roman" w:cs="Times New Roman"/>
                <w:color w:val="auto"/>
                <w:spacing w:val="0"/>
                <w:sz w:val="21"/>
                <w:szCs w:val="21"/>
              </w:rPr>
              <w:t>）公司股份总数、每股金额和注册资本；</w:t>
            </w:r>
          </w:p>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5</w:t>
            </w:r>
            <w:r w:rsidRPr="00C46732">
              <w:rPr>
                <w:rFonts w:ascii="Times New Roman" w:hAnsi="Times New Roman" w:cs="Times New Roman"/>
                <w:color w:val="auto"/>
                <w:spacing w:val="0"/>
                <w:sz w:val="21"/>
                <w:szCs w:val="21"/>
              </w:rPr>
              <w:t>）发起人的姓名或者名称、认购的股份数、出资方式和出资时间；</w:t>
            </w:r>
          </w:p>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6</w:t>
            </w:r>
            <w:r w:rsidRPr="00C46732">
              <w:rPr>
                <w:rFonts w:ascii="Times New Roman" w:hAnsi="Times New Roman" w:cs="Times New Roman"/>
                <w:color w:val="auto"/>
                <w:spacing w:val="0"/>
                <w:sz w:val="21"/>
                <w:szCs w:val="21"/>
              </w:rPr>
              <w:t>）董事会的组成、职权和议事规则；</w:t>
            </w:r>
          </w:p>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7</w:t>
            </w:r>
            <w:r w:rsidRPr="00C46732">
              <w:rPr>
                <w:rFonts w:ascii="Times New Roman" w:hAnsi="Times New Roman" w:cs="Times New Roman"/>
                <w:color w:val="auto"/>
                <w:spacing w:val="0"/>
                <w:sz w:val="21"/>
                <w:szCs w:val="21"/>
              </w:rPr>
              <w:t>）公司法定代表人；</w:t>
            </w:r>
          </w:p>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8</w:t>
            </w:r>
            <w:r w:rsidRPr="00C46732">
              <w:rPr>
                <w:rFonts w:ascii="Times New Roman" w:hAnsi="Times New Roman" w:cs="Times New Roman"/>
                <w:color w:val="auto"/>
                <w:spacing w:val="0"/>
                <w:sz w:val="21"/>
                <w:szCs w:val="21"/>
              </w:rPr>
              <w:t>）监事会的组成、职权和议事规则；</w:t>
            </w:r>
          </w:p>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lastRenderedPageBreak/>
              <w:t>（</w:t>
            </w:r>
            <w:r w:rsidRPr="00C46732">
              <w:rPr>
                <w:rFonts w:ascii="Times New Roman" w:hAnsi="Times New Roman" w:cs="Times New Roman"/>
                <w:color w:val="auto"/>
                <w:spacing w:val="0"/>
                <w:sz w:val="21"/>
                <w:szCs w:val="21"/>
              </w:rPr>
              <w:t>9</w:t>
            </w:r>
            <w:r w:rsidRPr="00C46732">
              <w:rPr>
                <w:rFonts w:ascii="Times New Roman" w:hAnsi="Times New Roman" w:cs="Times New Roman"/>
                <w:color w:val="auto"/>
                <w:spacing w:val="0"/>
                <w:sz w:val="21"/>
                <w:szCs w:val="21"/>
              </w:rPr>
              <w:t>）公司利润分配办法；</w:t>
            </w:r>
          </w:p>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10</w:t>
            </w:r>
            <w:r w:rsidRPr="00C46732">
              <w:rPr>
                <w:rFonts w:ascii="Times New Roman" w:hAnsi="Times New Roman" w:cs="Times New Roman"/>
                <w:color w:val="auto"/>
                <w:spacing w:val="0"/>
                <w:sz w:val="21"/>
                <w:szCs w:val="21"/>
              </w:rPr>
              <w:t>）公司的解散事由与清算办法；</w:t>
            </w:r>
          </w:p>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11</w:t>
            </w:r>
            <w:r w:rsidRPr="00C46732">
              <w:rPr>
                <w:rFonts w:ascii="Times New Roman" w:hAnsi="Times New Roman" w:cs="Times New Roman"/>
                <w:color w:val="auto"/>
                <w:spacing w:val="0"/>
                <w:sz w:val="21"/>
                <w:szCs w:val="21"/>
              </w:rPr>
              <w:t>）公司的通知和公告办法；</w:t>
            </w:r>
          </w:p>
          <w:p w:rsidR="00960BD0" w:rsidRPr="00C46732" w:rsidRDefault="00960BD0" w:rsidP="00960BD0">
            <w:pPr>
              <w:widowControl/>
              <w:spacing w:line="260" w:lineRule="exact"/>
              <w:rPr>
                <w:rFonts w:ascii="Times New Roman" w:hAnsi="Times New Roman" w:cs="Times New Roman"/>
                <w:spacing w:val="0"/>
                <w:kern w:val="0"/>
                <w:sz w:val="21"/>
                <w:szCs w:val="21"/>
              </w:rPr>
            </w:pPr>
            <w:r w:rsidRPr="00C46732">
              <w:rPr>
                <w:rFonts w:ascii="Times New Roman" w:hAnsi="Times New Roman" w:cs="Times New Roman"/>
                <w:color w:val="auto"/>
                <w:spacing w:val="0"/>
                <w:sz w:val="21"/>
                <w:szCs w:val="21"/>
              </w:rPr>
              <w:t>（</w:t>
            </w:r>
            <w:r w:rsidRPr="00C46732">
              <w:rPr>
                <w:rFonts w:ascii="Times New Roman" w:hAnsi="Times New Roman" w:cs="Times New Roman"/>
                <w:color w:val="auto"/>
                <w:spacing w:val="0"/>
                <w:sz w:val="21"/>
                <w:szCs w:val="21"/>
              </w:rPr>
              <w:t>12</w:t>
            </w:r>
            <w:r w:rsidRPr="00C46732">
              <w:rPr>
                <w:rFonts w:ascii="Times New Roman" w:hAnsi="Times New Roman" w:cs="Times New Roman"/>
                <w:color w:val="auto"/>
                <w:spacing w:val="0"/>
                <w:sz w:val="21"/>
                <w:szCs w:val="21"/>
              </w:rPr>
              <w:t>）股东大会会议认为需要规定的其他事项。</w:t>
            </w:r>
          </w:p>
        </w:tc>
      </w:tr>
      <w:tr w:rsidR="00960BD0" w:rsidRPr="00C46732" w:rsidTr="00E677D0">
        <w:trPr>
          <w:trHeight w:val="454"/>
        </w:trPr>
        <w:tc>
          <w:tcPr>
            <w:tcW w:w="376" w:type="pct"/>
            <w:noWrap/>
            <w:vAlign w:val="center"/>
          </w:tcPr>
          <w:p w:rsidR="00960BD0" w:rsidRPr="00C46732" w:rsidRDefault="00960BD0" w:rsidP="00960BD0">
            <w:pPr>
              <w:widowControl/>
              <w:spacing w:line="260" w:lineRule="exact"/>
              <w:jc w:val="center"/>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lastRenderedPageBreak/>
              <w:t>4</w:t>
            </w:r>
          </w:p>
        </w:tc>
        <w:tc>
          <w:tcPr>
            <w:tcW w:w="1294" w:type="pct"/>
            <w:vAlign w:val="center"/>
          </w:tcPr>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color w:val="auto"/>
                <w:spacing w:val="0"/>
                <w:sz w:val="21"/>
                <w:szCs w:val="21"/>
              </w:rPr>
              <w:t>申请企业法定代表人</w:t>
            </w:r>
          </w:p>
        </w:tc>
        <w:tc>
          <w:tcPr>
            <w:tcW w:w="3330" w:type="pct"/>
            <w:vAlign w:val="center"/>
          </w:tcPr>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申请企业法定代表人身份证或者其他有效身份证件复印件。</w:t>
            </w:r>
          </w:p>
        </w:tc>
      </w:tr>
      <w:tr w:rsidR="00960BD0" w:rsidRPr="00C46732" w:rsidTr="00E677D0">
        <w:trPr>
          <w:trHeight w:val="454"/>
        </w:trPr>
        <w:tc>
          <w:tcPr>
            <w:tcW w:w="376" w:type="pct"/>
            <w:noWrap/>
            <w:vAlign w:val="center"/>
          </w:tcPr>
          <w:p w:rsidR="00960BD0" w:rsidRPr="00C46732" w:rsidRDefault="00960BD0" w:rsidP="00960BD0">
            <w:pPr>
              <w:widowControl/>
              <w:spacing w:line="260" w:lineRule="exact"/>
              <w:jc w:val="center"/>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5</w:t>
            </w:r>
          </w:p>
        </w:tc>
        <w:tc>
          <w:tcPr>
            <w:tcW w:w="1294" w:type="pct"/>
            <w:vAlign w:val="center"/>
          </w:tcPr>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color w:val="auto"/>
                <w:spacing w:val="0"/>
                <w:sz w:val="21"/>
                <w:szCs w:val="21"/>
              </w:rPr>
              <w:t>拆解经营场地所有权</w:t>
            </w:r>
          </w:p>
        </w:tc>
        <w:tc>
          <w:tcPr>
            <w:tcW w:w="3330" w:type="pct"/>
            <w:vAlign w:val="center"/>
          </w:tcPr>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1.</w:t>
            </w:r>
            <w:r w:rsidRPr="00C46732">
              <w:rPr>
                <w:rFonts w:ascii="Times New Roman" w:hAnsi="Times New Roman" w:cs="Times New Roman"/>
                <w:color w:val="auto"/>
                <w:spacing w:val="0"/>
                <w:sz w:val="21"/>
                <w:szCs w:val="21"/>
              </w:rPr>
              <w:t>拆解经营场地土地使用权证明或者租期</w:t>
            </w:r>
            <w:r w:rsidRPr="00C46732">
              <w:rPr>
                <w:rFonts w:ascii="Times New Roman" w:hAnsi="Times New Roman" w:cs="Times New Roman"/>
                <w:color w:val="auto"/>
                <w:spacing w:val="0"/>
                <w:sz w:val="21"/>
                <w:szCs w:val="21"/>
              </w:rPr>
              <w:t>10</w:t>
            </w:r>
            <w:r w:rsidRPr="00C46732">
              <w:rPr>
                <w:rFonts w:ascii="Times New Roman" w:hAnsi="Times New Roman" w:cs="Times New Roman"/>
                <w:color w:val="auto"/>
                <w:spacing w:val="0"/>
                <w:sz w:val="21"/>
                <w:szCs w:val="21"/>
              </w:rPr>
              <w:t>年以上的土地租赁合同复印件或者土地使用权出租合同复印件；</w:t>
            </w:r>
          </w:p>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2.</w:t>
            </w:r>
            <w:r w:rsidRPr="00C46732">
              <w:rPr>
                <w:rFonts w:ascii="Times New Roman" w:hAnsi="Times New Roman" w:cs="Times New Roman"/>
                <w:color w:val="auto"/>
                <w:spacing w:val="0"/>
                <w:sz w:val="21"/>
                <w:szCs w:val="21"/>
              </w:rPr>
              <w:t>房屋产权证明或者房屋租赁证明材料。</w:t>
            </w:r>
          </w:p>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包括但不限于</w:t>
            </w:r>
            <w:r w:rsidRPr="00C46732">
              <w:rPr>
                <w:rFonts w:ascii="Times New Roman" w:hAnsi="Times New Roman" w:cs="Times New Roman" w:hint="eastAsia"/>
                <w:color w:val="auto"/>
                <w:spacing w:val="0"/>
                <w:sz w:val="21"/>
                <w:szCs w:val="21"/>
              </w:rPr>
              <w:t>《建设用地规划许可证》</w:t>
            </w:r>
            <w:r w:rsidRPr="00C46732">
              <w:rPr>
                <w:rFonts w:ascii="Times New Roman" w:hAnsi="Times New Roman" w:cs="Times New Roman"/>
                <w:color w:val="auto"/>
                <w:spacing w:val="0"/>
                <w:sz w:val="21"/>
                <w:szCs w:val="21"/>
              </w:rPr>
              <w:t>《国有建设用地使用证书》《房屋产权证书》或《不动产登记证书》（国有建设用地使用证书、房屋产权证书等二证合一）</w:t>
            </w:r>
          </w:p>
        </w:tc>
      </w:tr>
      <w:tr w:rsidR="00960BD0" w:rsidRPr="00C46732" w:rsidTr="00E677D0">
        <w:trPr>
          <w:trHeight w:val="454"/>
        </w:trPr>
        <w:tc>
          <w:tcPr>
            <w:tcW w:w="376" w:type="pct"/>
            <w:noWrap/>
            <w:vAlign w:val="center"/>
          </w:tcPr>
          <w:p w:rsidR="00960BD0" w:rsidRPr="00C46732" w:rsidRDefault="00960BD0" w:rsidP="00960BD0">
            <w:pPr>
              <w:widowControl/>
              <w:spacing w:line="260" w:lineRule="exact"/>
              <w:jc w:val="center"/>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6</w:t>
            </w:r>
          </w:p>
        </w:tc>
        <w:tc>
          <w:tcPr>
            <w:tcW w:w="1294" w:type="pct"/>
            <w:vAlign w:val="center"/>
          </w:tcPr>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color w:val="auto"/>
                <w:spacing w:val="0"/>
                <w:sz w:val="21"/>
                <w:szCs w:val="21"/>
              </w:rPr>
              <w:t>设施、设备</w:t>
            </w:r>
          </w:p>
        </w:tc>
        <w:tc>
          <w:tcPr>
            <w:tcW w:w="3330" w:type="pct"/>
            <w:vAlign w:val="center"/>
          </w:tcPr>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1.</w:t>
            </w:r>
            <w:r w:rsidRPr="00C46732">
              <w:rPr>
                <w:rFonts w:ascii="Times New Roman" w:hAnsi="Times New Roman" w:cs="Times New Roman"/>
                <w:color w:val="auto"/>
                <w:spacing w:val="0"/>
                <w:sz w:val="21"/>
                <w:szCs w:val="21"/>
              </w:rPr>
              <w:t>申请企业购置或者以融资租赁方式获取的用于报废机动车拆解和污染防治的设施、设备清单（必备设施、设备见</w:t>
            </w:r>
            <w:r w:rsidRPr="00C46732">
              <w:rPr>
                <w:rFonts w:ascii="Times New Roman" w:hAnsi="Times New Roman" w:cs="Times New Roman" w:hint="eastAsia"/>
                <w:color w:val="auto"/>
                <w:spacing w:val="0"/>
                <w:sz w:val="21"/>
                <w:szCs w:val="21"/>
              </w:rPr>
              <w:t>GB 22128-2019</w:t>
            </w:r>
            <w:r w:rsidRPr="00C46732">
              <w:rPr>
                <w:rFonts w:ascii="Times New Roman" w:hAnsi="Times New Roman" w:cs="Times New Roman"/>
                <w:color w:val="auto"/>
                <w:spacing w:val="0"/>
                <w:kern w:val="0"/>
                <w:sz w:val="21"/>
                <w:szCs w:val="21"/>
              </w:rPr>
              <w:t>）</w:t>
            </w:r>
            <w:r w:rsidRPr="00C46732">
              <w:rPr>
                <w:rFonts w:ascii="Times New Roman" w:hAnsi="Times New Roman" w:cs="Times New Roman"/>
                <w:color w:val="auto"/>
                <w:spacing w:val="0"/>
                <w:sz w:val="21"/>
                <w:szCs w:val="21"/>
              </w:rPr>
              <w:t>；</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2.</w:t>
            </w:r>
            <w:r w:rsidRPr="00C46732">
              <w:rPr>
                <w:rFonts w:ascii="Times New Roman" w:hAnsi="Times New Roman" w:cs="Times New Roman"/>
                <w:color w:val="auto"/>
                <w:spacing w:val="0"/>
                <w:sz w:val="21"/>
                <w:szCs w:val="21"/>
              </w:rPr>
              <w:t>购置或租赁设施、设备的发票复印件或者融资租赁合同等所有权证明文件。</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hint="eastAsia"/>
                <w:color w:val="auto"/>
                <w:spacing w:val="0"/>
                <w:sz w:val="21"/>
                <w:szCs w:val="21"/>
              </w:rPr>
              <w:t>企业名下设备功能应具备</w:t>
            </w:r>
            <w:r w:rsidRPr="00C46732">
              <w:rPr>
                <w:rFonts w:ascii="Times New Roman" w:hAnsi="Times New Roman" w:cs="Times New Roman" w:hint="eastAsia"/>
                <w:color w:val="auto"/>
                <w:spacing w:val="0"/>
                <w:sz w:val="21"/>
                <w:szCs w:val="21"/>
              </w:rPr>
              <w:t>GB 22128-2019</w:t>
            </w:r>
            <w:r w:rsidRPr="00C46732">
              <w:rPr>
                <w:rFonts w:ascii="Times New Roman" w:hAnsi="Times New Roman" w:cs="Times New Roman" w:hint="eastAsia"/>
                <w:color w:val="auto"/>
                <w:spacing w:val="0"/>
                <w:sz w:val="21"/>
                <w:szCs w:val="21"/>
              </w:rPr>
              <w:t>中附录</w:t>
            </w:r>
            <w:r w:rsidRPr="00C46732">
              <w:rPr>
                <w:rFonts w:ascii="Times New Roman" w:hAnsi="Times New Roman" w:cs="Times New Roman" w:hint="eastAsia"/>
                <w:color w:val="auto"/>
                <w:spacing w:val="0"/>
                <w:sz w:val="21"/>
                <w:szCs w:val="21"/>
              </w:rPr>
              <w:t>C.1</w:t>
            </w:r>
            <w:r w:rsidRPr="00C46732">
              <w:rPr>
                <w:rFonts w:ascii="Times New Roman" w:hAnsi="Times New Roman" w:cs="Times New Roman" w:hint="eastAsia"/>
                <w:color w:val="auto"/>
                <w:spacing w:val="0"/>
                <w:sz w:val="21"/>
                <w:szCs w:val="21"/>
              </w:rPr>
              <w:t>中示例的功能，不得使用国家明令禁止的设备</w:t>
            </w:r>
            <w:r w:rsidRPr="00C46732">
              <w:rPr>
                <w:rFonts w:ascii="Times New Roman" w:hAnsi="Times New Roman" w:cs="Times New Roman"/>
                <w:color w:val="auto"/>
                <w:spacing w:val="0"/>
                <w:sz w:val="21"/>
                <w:szCs w:val="21"/>
              </w:rPr>
              <w:t>。（应包括但不限于）</w:t>
            </w:r>
          </w:p>
          <w:p w:rsidR="00960BD0" w:rsidRPr="00C46732" w:rsidRDefault="00960BD0" w:rsidP="00960BD0">
            <w:pPr>
              <w:widowControl/>
              <w:spacing w:line="260" w:lineRule="exact"/>
              <w:jc w:val="lef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设备应按照各自类别分类单列，应提供详细的设备清单，应明确设备具体使用用途。</w:t>
            </w:r>
          </w:p>
        </w:tc>
      </w:tr>
      <w:tr w:rsidR="00960BD0" w:rsidRPr="00C46732" w:rsidTr="00E677D0">
        <w:trPr>
          <w:trHeight w:val="454"/>
        </w:trPr>
        <w:tc>
          <w:tcPr>
            <w:tcW w:w="376" w:type="pct"/>
            <w:noWrap/>
            <w:vAlign w:val="center"/>
          </w:tcPr>
          <w:p w:rsidR="00960BD0" w:rsidRPr="00C46732" w:rsidRDefault="00960BD0" w:rsidP="00960BD0">
            <w:pPr>
              <w:widowControl/>
              <w:spacing w:line="260" w:lineRule="exact"/>
              <w:jc w:val="center"/>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7</w:t>
            </w:r>
          </w:p>
        </w:tc>
        <w:tc>
          <w:tcPr>
            <w:tcW w:w="1294" w:type="pct"/>
            <w:vAlign w:val="center"/>
          </w:tcPr>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color w:val="auto"/>
                <w:spacing w:val="0"/>
                <w:sz w:val="21"/>
                <w:szCs w:val="21"/>
              </w:rPr>
              <w:t>环境影响评价</w:t>
            </w:r>
          </w:p>
        </w:tc>
        <w:tc>
          <w:tcPr>
            <w:tcW w:w="3330" w:type="pct"/>
            <w:vAlign w:val="center"/>
          </w:tcPr>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1.</w:t>
            </w:r>
            <w:r w:rsidRPr="00C46732">
              <w:rPr>
                <w:rFonts w:ascii="Times New Roman" w:hAnsi="Times New Roman" w:cs="Times New Roman"/>
                <w:color w:val="auto"/>
                <w:spacing w:val="0"/>
                <w:sz w:val="21"/>
                <w:szCs w:val="21"/>
              </w:rPr>
              <w:t>生态环境主管部门出具的建设项目环境影响评价文件的审批文件复印件；</w:t>
            </w:r>
          </w:p>
          <w:p w:rsidR="00960BD0" w:rsidRPr="00C46732" w:rsidRDefault="00960BD0" w:rsidP="00960BD0">
            <w:pPr>
              <w:widowControl/>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2.</w:t>
            </w:r>
            <w:r w:rsidRPr="00C46732">
              <w:rPr>
                <w:rFonts w:ascii="Times New Roman" w:hAnsi="Times New Roman" w:cs="Times New Roman" w:hint="eastAsia"/>
                <w:color w:val="auto"/>
                <w:spacing w:val="0"/>
                <w:sz w:val="20"/>
                <w:szCs w:val="21"/>
              </w:rPr>
              <w:t>《排污许可证》</w:t>
            </w:r>
            <w:r w:rsidRPr="00C46732">
              <w:rPr>
                <w:rFonts w:ascii="Times New Roman" w:hAnsi="Times New Roman" w:cs="Times New Roman"/>
                <w:color w:val="auto"/>
                <w:spacing w:val="0"/>
                <w:sz w:val="21"/>
                <w:szCs w:val="21"/>
              </w:rPr>
              <w:t xml:space="preserve"> </w:t>
            </w:r>
          </w:p>
          <w:p w:rsidR="00960BD0" w:rsidRPr="00C46732" w:rsidRDefault="00960BD0" w:rsidP="00960BD0">
            <w:pPr>
              <w:widowControl/>
              <w:spacing w:line="260" w:lineRule="exact"/>
              <w:rPr>
                <w:rFonts w:ascii="Times New Roman" w:hAnsi="Times New Roman" w:cs="Times New Roman"/>
                <w:color w:val="auto"/>
                <w:spacing w:val="0"/>
                <w:sz w:val="20"/>
                <w:szCs w:val="21"/>
              </w:rPr>
            </w:pPr>
            <w:r w:rsidRPr="00C46732">
              <w:rPr>
                <w:rFonts w:ascii="Times New Roman" w:hAnsi="Times New Roman" w:cs="Times New Roman" w:hint="eastAsia"/>
                <w:color w:val="auto"/>
                <w:spacing w:val="0"/>
                <w:sz w:val="21"/>
                <w:szCs w:val="21"/>
              </w:rPr>
              <w:t>依据：《报废机动车拆解环境保护技术规范》（</w:t>
            </w:r>
            <w:r w:rsidRPr="00C46732">
              <w:rPr>
                <w:rFonts w:ascii="Times New Roman" w:hAnsi="Times New Roman" w:cs="Times New Roman" w:hint="eastAsia"/>
                <w:color w:val="auto"/>
                <w:spacing w:val="0"/>
                <w:sz w:val="21"/>
                <w:szCs w:val="21"/>
              </w:rPr>
              <w:t>HJ 348-2007</w:t>
            </w:r>
            <w:r w:rsidRPr="00C46732">
              <w:rPr>
                <w:rFonts w:ascii="Times New Roman" w:hAnsi="Times New Roman" w:cs="Times New Roman" w:hint="eastAsia"/>
                <w:color w:val="auto"/>
                <w:spacing w:val="0"/>
                <w:sz w:val="21"/>
                <w:szCs w:val="21"/>
              </w:rPr>
              <w:t>）</w:t>
            </w:r>
            <w:r w:rsidRPr="00C46732">
              <w:rPr>
                <w:rFonts w:ascii="Times New Roman" w:hAnsi="Times New Roman" w:cs="Times New Roman" w:hint="eastAsia"/>
                <w:color w:val="auto"/>
                <w:spacing w:val="0"/>
                <w:sz w:val="20"/>
                <w:szCs w:val="21"/>
              </w:rPr>
              <w:t>《排污许可管理办法（试行）》</w:t>
            </w:r>
          </w:p>
        </w:tc>
      </w:tr>
      <w:tr w:rsidR="00960BD0" w:rsidRPr="00C46732" w:rsidTr="00E677D0">
        <w:trPr>
          <w:trHeight w:val="270"/>
        </w:trPr>
        <w:tc>
          <w:tcPr>
            <w:tcW w:w="376" w:type="pct"/>
            <w:noWrap/>
            <w:vAlign w:val="center"/>
          </w:tcPr>
          <w:p w:rsidR="00960BD0" w:rsidRPr="00C46732" w:rsidRDefault="00960BD0" w:rsidP="00960BD0">
            <w:pPr>
              <w:spacing w:line="260" w:lineRule="exact"/>
              <w:jc w:val="center"/>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8</w:t>
            </w:r>
          </w:p>
        </w:tc>
        <w:tc>
          <w:tcPr>
            <w:tcW w:w="1294" w:type="pct"/>
            <w:vAlign w:val="center"/>
          </w:tcPr>
          <w:p w:rsidR="00960BD0" w:rsidRPr="00C46732" w:rsidRDefault="00960BD0" w:rsidP="00960BD0">
            <w:pPr>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人员</w:t>
            </w:r>
          </w:p>
        </w:tc>
        <w:tc>
          <w:tcPr>
            <w:tcW w:w="3330" w:type="pct"/>
            <w:vAlign w:val="center"/>
          </w:tcPr>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1.</w:t>
            </w:r>
            <w:r w:rsidRPr="00C46732">
              <w:rPr>
                <w:rFonts w:ascii="Times New Roman" w:hAnsi="Times New Roman" w:cs="Times New Roman"/>
                <w:spacing w:val="0"/>
                <w:kern w:val="0"/>
                <w:sz w:val="21"/>
                <w:szCs w:val="21"/>
              </w:rPr>
              <w:t>人员名单应当载明《公司法》明确的高级管理人员：</w:t>
            </w:r>
          </w:p>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w:t>
            </w:r>
            <w:r w:rsidRPr="00C46732">
              <w:rPr>
                <w:rFonts w:ascii="Times New Roman" w:hAnsi="Times New Roman" w:cs="Times New Roman"/>
                <w:spacing w:val="0"/>
                <w:kern w:val="0"/>
                <w:sz w:val="21"/>
                <w:szCs w:val="21"/>
              </w:rPr>
              <w:t>1</w:t>
            </w:r>
            <w:r w:rsidRPr="00C46732">
              <w:rPr>
                <w:rFonts w:ascii="Times New Roman" w:hAnsi="Times New Roman" w:cs="Times New Roman"/>
                <w:spacing w:val="0"/>
                <w:kern w:val="0"/>
                <w:sz w:val="21"/>
                <w:szCs w:val="21"/>
              </w:rPr>
              <w:t>）经理；</w:t>
            </w:r>
          </w:p>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w:t>
            </w:r>
            <w:r w:rsidRPr="00C46732">
              <w:rPr>
                <w:rFonts w:ascii="Times New Roman" w:hAnsi="Times New Roman" w:cs="Times New Roman"/>
                <w:spacing w:val="0"/>
                <w:kern w:val="0"/>
                <w:sz w:val="21"/>
                <w:szCs w:val="21"/>
              </w:rPr>
              <w:t>2</w:t>
            </w:r>
            <w:r w:rsidRPr="00C46732">
              <w:rPr>
                <w:rFonts w:ascii="Times New Roman" w:hAnsi="Times New Roman" w:cs="Times New Roman"/>
                <w:spacing w:val="0"/>
                <w:kern w:val="0"/>
                <w:sz w:val="21"/>
                <w:szCs w:val="21"/>
              </w:rPr>
              <w:t>）副经理；</w:t>
            </w:r>
          </w:p>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w:t>
            </w:r>
            <w:r w:rsidRPr="00C46732">
              <w:rPr>
                <w:rFonts w:ascii="Times New Roman" w:hAnsi="Times New Roman" w:cs="Times New Roman"/>
                <w:spacing w:val="0"/>
                <w:kern w:val="0"/>
                <w:sz w:val="21"/>
                <w:szCs w:val="21"/>
              </w:rPr>
              <w:t>3</w:t>
            </w:r>
            <w:r w:rsidRPr="00C46732">
              <w:rPr>
                <w:rFonts w:ascii="Times New Roman" w:hAnsi="Times New Roman" w:cs="Times New Roman"/>
                <w:spacing w:val="0"/>
                <w:kern w:val="0"/>
                <w:sz w:val="21"/>
                <w:szCs w:val="21"/>
              </w:rPr>
              <w:t>）财务负责人；</w:t>
            </w:r>
          </w:p>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w:t>
            </w:r>
            <w:r w:rsidRPr="00C46732">
              <w:rPr>
                <w:rFonts w:ascii="Times New Roman" w:hAnsi="Times New Roman" w:cs="Times New Roman"/>
                <w:spacing w:val="0"/>
                <w:kern w:val="0"/>
                <w:sz w:val="21"/>
                <w:szCs w:val="21"/>
              </w:rPr>
              <w:t>4</w:t>
            </w:r>
            <w:r w:rsidRPr="00C46732">
              <w:rPr>
                <w:rFonts w:ascii="Times New Roman" w:hAnsi="Times New Roman" w:cs="Times New Roman"/>
                <w:spacing w:val="0"/>
                <w:kern w:val="0"/>
                <w:sz w:val="21"/>
                <w:szCs w:val="21"/>
              </w:rPr>
              <w:t>）董事会秘书（</w:t>
            </w:r>
            <w:proofErr w:type="gramStart"/>
            <w:r w:rsidRPr="00C46732">
              <w:rPr>
                <w:rFonts w:ascii="Times New Roman" w:hAnsi="Times New Roman" w:cs="Times New Roman"/>
                <w:spacing w:val="0"/>
                <w:kern w:val="0"/>
                <w:sz w:val="21"/>
                <w:szCs w:val="21"/>
              </w:rPr>
              <w:t>限上市</w:t>
            </w:r>
            <w:proofErr w:type="gramEnd"/>
            <w:r w:rsidRPr="00C46732">
              <w:rPr>
                <w:rFonts w:ascii="Times New Roman" w:hAnsi="Times New Roman" w:cs="Times New Roman"/>
                <w:spacing w:val="0"/>
                <w:kern w:val="0"/>
                <w:sz w:val="21"/>
                <w:szCs w:val="21"/>
              </w:rPr>
              <w:t>公司）；</w:t>
            </w:r>
          </w:p>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w:t>
            </w:r>
            <w:r w:rsidRPr="00C46732">
              <w:rPr>
                <w:rFonts w:ascii="Times New Roman" w:hAnsi="Times New Roman" w:cs="Times New Roman"/>
                <w:spacing w:val="0"/>
                <w:kern w:val="0"/>
                <w:sz w:val="21"/>
                <w:szCs w:val="21"/>
              </w:rPr>
              <w:t>5</w:t>
            </w:r>
            <w:r w:rsidRPr="00C46732">
              <w:rPr>
                <w:rFonts w:ascii="Times New Roman" w:hAnsi="Times New Roman" w:cs="Times New Roman"/>
                <w:spacing w:val="0"/>
                <w:kern w:val="0"/>
                <w:sz w:val="21"/>
                <w:szCs w:val="21"/>
              </w:rPr>
              <w:t>）公司章程规定的其他人员。</w:t>
            </w:r>
          </w:p>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2.</w:t>
            </w:r>
            <w:r w:rsidRPr="00C46732">
              <w:rPr>
                <w:rFonts w:ascii="Times New Roman" w:hAnsi="Times New Roman" w:cs="Times New Roman"/>
                <w:spacing w:val="0"/>
                <w:kern w:val="0"/>
                <w:sz w:val="21"/>
                <w:szCs w:val="21"/>
              </w:rPr>
              <w:t>申请企业专业技术人员名单：</w:t>
            </w:r>
          </w:p>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w:t>
            </w:r>
            <w:r w:rsidRPr="00C46732">
              <w:rPr>
                <w:rFonts w:ascii="Times New Roman" w:hAnsi="Times New Roman" w:cs="Times New Roman"/>
                <w:spacing w:val="0"/>
                <w:kern w:val="0"/>
                <w:sz w:val="21"/>
                <w:szCs w:val="21"/>
              </w:rPr>
              <w:t>1</w:t>
            </w:r>
            <w:r w:rsidRPr="00C46732">
              <w:rPr>
                <w:rFonts w:ascii="Times New Roman" w:hAnsi="Times New Roman" w:cs="Times New Roman"/>
                <w:spacing w:val="0"/>
                <w:kern w:val="0"/>
                <w:sz w:val="21"/>
                <w:szCs w:val="21"/>
              </w:rPr>
              <w:t>）回收拆解人员（传统燃料汽车）；</w:t>
            </w:r>
          </w:p>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w:t>
            </w:r>
            <w:r w:rsidRPr="00C46732">
              <w:rPr>
                <w:rFonts w:ascii="Times New Roman" w:hAnsi="Times New Roman" w:cs="Times New Roman"/>
                <w:spacing w:val="0"/>
                <w:kern w:val="0"/>
                <w:sz w:val="21"/>
                <w:szCs w:val="21"/>
              </w:rPr>
              <w:t>2</w:t>
            </w:r>
            <w:r w:rsidRPr="00C46732">
              <w:rPr>
                <w:rFonts w:ascii="Times New Roman" w:hAnsi="Times New Roman" w:cs="Times New Roman"/>
                <w:spacing w:val="0"/>
                <w:kern w:val="0"/>
                <w:sz w:val="21"/>
                <w:szCs w:val="21"/>
              </w:rPr>
              <w:t>）回收拆解人员（新能源汽车）；</w:t>
            </w:r>
          </w:p>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w:t>
            </w:r>
            <w:r w:rsidRPr="00C46732">
              <w:rPr>
                <w:rFonts w:ascii="Times New Roman" w:hAnsi="Times New Roman" w:cs="Times New Roman"/>
                <w:spacing w:val="0"/>
                <w:kern w:val="0"/>
                <w:sz w:val="21"/>
                <w:szCs w:val="21"/>
              </w:rPr>
              <w:t>3</w:t>
            </w:r>
            <w:r w:rsidRPr="00C46732">
              <w:rPr>
                <w:rFonts w:ascii="Times New Roman" w:hAnsi="Times New Roman" w:cs="Times New Roman"/>
                <w:spacing w:val="0"/>
                <w:kern w:val="0"/>
                <w:sz w:val="21"/>
                <w:szCs w:val="21"/>
              </w:rPr>
              <w:t>）安全生产管理人员；</w:t>
            </w:r>
          </w:p>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w:t>
            </w:r>
            <w:r w:rsidRPr="00C46732">
              <w:rPr>
                <w:rFonts w:ascii="Times New Roman" w:hAnsi="Times New Roman" w:cs="Times New Roman"/>
                <w:spacing w:val="0"/>
                <w:kern w:val="0"/>
                <w:sz w:val="21"/>
                <w:szCs w:val="21"/>
              </w:rPr>
              <w:t>4</w:t>
            </w:r>
            <w:r w:rsidRPr="00C46732">
              <w:rPr>
                <w:rFonts w:ascii="Times New Roman" w:hAnsi="Times New Roman" w:cs="Times New Roman"/>
                <w:spacing w:val="0"/>
                <w:kern w:val="0"/>
                <w:sz w:val="21"/>
                <w:szCs w:val="21"/>
              </w:rPr>
              <w:t>）环保管理人员；</w:t>
            </w:r>
          </w:p>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w:t>
            </w:r>
            <w:r w:rsidRPr="00C46732">
              <w:rPr>
                <w:rFonts w:ascii="Times New Roman" w:hAnsi="Times New Roman" w:cs="Times New Roman"/>
                <w:spacing w:val="0"/>
                <w:kern w:val="0"/>
                <w:sz w:val="21"/>
                <w:szCs w:val="21"/>
              </w:rPr>
              <w:t>5</w:t>
            </w:r>
            <w:r w:rsidRPr="00C46732">
              <w:rPr>
                <w:rFonts w:ascii="Times New Roman" w:hAnsi="Times New Roman" w:cs="Times New Roman"/>
                <w:spacing w:val="0"/>
                <w:kern w:val="0"/>
                <w:sz w:val="21"/>
                <w:szCs w:val="21"/>
              </w:rPr>
              <w:t>）动力蓄电池贮存管理人员；</w:t>
            </w:r>
          </w:p>
          <w:p w:rsidR="00960BD0" w:rsidRPr="00C46732" w:rsidRDefault="00960BD0" w:rsidP="00960BD0">
            <w:pPr>
              <w:spacing w:line="260" w:lineRule="exact"/>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w:t>
            </w:r>
            <w:r w:rsidRPr="00C46732">
              <w:rPr>
                <w:rFonts w:ascii="Times New Roman" w:hAnsi="Times New Roman" w:cs="Times New Roman"/>
                <w:spacing w:val="0"/>
                <w:kern w:val="0"/>
                <w:sz w:val="21"/>
                <w:szCs w:val="21"/>
              </w:rPr>
              <w:t>6</w:t>
            </w:r>
            <w:r w:rsidRPr="00C46732">
              <w:rPr>
                <w:rFonts w:ascii="Times New Roman" w:hAnsi="Times New Roman" w:cs="Times New Roman"/>
                <w:spacing w:val="0"/>
                <w:kern w:val="0"/>
                <w:sz w:val="21"/>
                <w:szCs w:val="21"/>
              </w:rPr>
              <w:t>）电工特种作业操作人员（不得低于</w:t>
            </w:r>
            <w:r w:rsidRPr="00C46732">
              <w:rPr>
                <w:rFonts w:ascii="Times New Roman" w:hAnsi="Times New Roman" w:cs="Times New Roman"/>
                <w:spacing w:val="0"/>
                <w:kern w:val="0"/>
                <w:sz w:val="21"/>
                <w:szCs w:val="21"/>
              </w:rPr>
              <w:t>2</w:t>
            </w:r>
            <w:r w:rsidRPr="00C46732">
              <w:rPr>
                <w:rFonts w:ascii="Times New Roman" w:hAnsi="Times New Roman" w:cs="Times New Roman"/>
                <w:spacing w:val="0"/>
                <w:kern w:val="0"/>
                <w:sz w:val="21"/>
                <w:szCs w:val="21"/>
              </w:rPr>
              <w:t>人）。</w:t>
            </w:r>
          </w:p>
          <w:p w:rsidR="00960BD0" w:rsidRPr="00C46732" w:rsidRDefault="00960BD0" w:rsidP="00960BD0">
            <w:pPr>
              <w:spacing w:line="260" w:lineRule="exact"/>
              <w:ind w:firstLineChars="200" w:firstLine="420"/>
              <w:rPr>
                <w:rFonts w:ascii="Times New Roman" w:hAnsi="Times New Roman" w:cs="Times New Roman"/>
                <w:spacing w:val="0"/>
                <w:kern w:val="0"/>
                <w:sz w:val="21"/>
                <w:szCs w:val="21"/>
              </w:rPr>
            </w:pPr>
            <w:r w:rsidRPr="00C46732">
              <w:rPr>
                <w:rFonts w:ascii="Times New Roman" w:hAnsi="Times New Roman" w:cs="Times New Roman"/>
                <w:spacing w:val="0"/>
                <w:kern w:val="0"/>
                <w:sz w:val="21"/>
                <w:szCs w:val="21"/>
              </w:rPr>
              <w:t>法律、法规、规章、技术规范等中明确要求从业人员应持证上岗的，企业均应聘用持有相应证件的人员。持证人员，如：高压电工、低压电工、焊工、起重机操作证、起重机指挥人员证、厂区内车辆操作证、电工特种作业操作证等</w:t>
            </w:r>
          </w:p>
        </w:tc>
      </w:tr>
      <w:tr w:rsidR="00960BD0" w:rsidRPr="00C46732" w:rsidTr="00E677D0">
        <w:trPr>
          <w:trHeight w:val="416"/>
        </w:trPr>
        <w:tc>
          <w:tcPr>
            <w:tcW w:w="376" w:type="pct"/>
            <w:noWrap/>
            <w:vAlign w:val="center"/>
          </w:tcPr>
          <w:p w:rsidR="00960BD0" w:rsidRPr="00C46732" w:rsidRDefault="00960BD0" w:rsidP="00960BD0">
            <w:pPr>
              <w:spacing w:line="260" w:lineRule="exact"/>
              <w:jc w:val="center"/>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9</w:t>
            </w:r>
          </w:p>
        </w:tc>
        <w:tc>
          <w:tcPr>
            <w:tcW w:w="1294" w:type="pct"/>
            <w:vAlign w:val="center"/>
          </w:tcPr>
          <w:p w:rsidR="00960BD0" w:rsidRPr="00C46732" w:rsidRDefault="00960BD0" w:rsidP="00960BD0">
            <w:pPr>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规范、方案</w:t>
            </w:r>
          </w:p>
        </w:tc>
        <w:tc>
          <w:tcPr>
            <w:tcW w:w="3330" w:type="pct"/>
            <w:vAlign w:val="center"/>
          </w:tcPr>
          <w:p w:rsidR="00960BD0" w:rsidRPr="00C46732" w:rsidRDefault="00960BD0" w:rsidP="00960BD0">
            <w:pPr>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1.</w:t>
            </w:r>
            <w:r w:rsidRPr="00C46732">
              <w:rPr>
                <w:rFonts w:ascii="Times New Roman" w:hAnsi="Times New Roman" w:cs="Times New Roman"/>
                <w:color w:val="auto"/>
                <w:spacing w:val="0"/>
                <w:sz w:val="21"/>
                <w:szCs w:val="21"/>
              </w:rPr>
              <w:t>申请企业拆解操作规范；</w:t>
            </w:r>
          </w:p>
          <w:p w:rsidR="00960BD0" w:rsidRPr="00C46732" w:rsidRDefault="00960BD0" w:rsidP="00960BD0">
            <w:pPr>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2.</w:t>
            </w:r>
            <w:r w:rsidRPr="00C46732">
              <w:rPr>
                <w:rFonts w:ascii="Times New Roman" w:hAnsi="Times New Roman" w:cs="Times New Roman"/>
                <w:color w:val="auto"/>
                <w:spacing w:val="0"/>
                <w:sz w:val="21"/>
                <w:szCs w:val="21"/>
              </w:rPr>
              <w:t>申请企业拆解操作安全规程；</w:t>
            </w:r>
          </w:p>
          <w:p w:rsidR="00960BD0" w:rsidRPr="00C46732" w:rsidRDefault="00960BD0" w:rsidP="00960BD0">
            <w:pPr>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3.</w:t>
            </w:r>
            <w:r w:rsidRPr="00C46732">
              <w:rPr>
                <w:rFonts w:ascii="Times New Roman" w:hAnsi="Times New Roman" w:cs="Times New Roman"/>
                <w:color w:val="auto"/>
                <w:spacing w:val="0"/>
                <w:sz w:val="21"/>
                <w:szCs w:val="21"/>
              </w:rPr>
              <w:t>申请企业固体废物利用处置方案；</w:t>
            </w:r>
          </w:p>
          <w:p w:rsidR="00960BD0" w:rsidRPr="00C46732" w:rsidRDefault="00960BD0" w:rsidP="00960BD0">
            <w:pPr>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4.</w:t>
            </w:r>
            <w:r w:rsidRPr="00C46732">
              <w:rPr>
                <w:rFonts w:ascii="Times New Roman" w:hAnsi="Times New Roman" w:cs="Times New Roman"/>
                <w:color w:val="auto"/>
                <w:spacing w:val="0"/>
                <w:sz w:val="21"/>
                <w:szCs w:val="21"/>
              </w:rPr>
              <w:t>申请企业安全生产应急预案。</w:t>
            </w:r>
          </w:p>
          <w:p w:rsidR="00960BD0" w:rsidRPr="00C46732" w:rsidRDefault="00960BD0" w:rsidP="00960BD0">
            <w:pPr>
              <w:spacing w:line="260" w:lineRule="exact"/>
              <w:rPr>
                <w:rFonts w:ascii="Times New Roman" w:hAnsi="Times New Roman" w:cs="Times New Roman"/>
                <w:color w:val="auto"/>
                <w:spacing w:val="0"/>
                <w:sz w:val="21"/>
                <w:szCs w:val="21"/>
              </w:rPr>
            </w:pPr>
            <w:r w:rsidRPr="00C46732">
              <w:rPr>
                <w:rFonts w:ascii="Times New Roman" w:hAnsi="Times New Roman" w:cs="Times New Roman" w:hint="eastAsia"/>
                <w:color w:val="auto"/>
                <w:spacing w:val="0"/>
                <w:sz w:val="21"/>
                <w:szCs w:val="21"/>
              </w:rPr>
              <w:t>内容应涵盖</w:t>
            </w:r>
            <w:r w:rsidRPr="00C46732">
              <w:rPr>
                <w:rFonts w:ascii="Times New Roman" w:hAnsi="Times New Roman" w:cs="Times New Roman"/>
                <w:color w:val="auto"/>
                <w:spacing w:val="0"/>
                <w:sz w:val="21"/>
                <w:szCs w:val="21"/>
              </w:rPr>
              <w:t>安全生产制度、拆解制度、车辆档案管理制度、销售</w:t>
            </w:r>
            <w:proofErr w:type="gramStart"/>
            <w:r w:rsidRPr="00C46732">
              <w:rPr>
                <w:rFonts w:ascii="Times New Roman" w:hAnsi="Times New Roman" w:cs="Times New Roman"/>
                <w:color w:val="auto"/>
                <w:spacing w:val="0"/>
                <w:sz w:val="21"/>
                <w:szCs w:val="21"/>
              </w:rPr>
              <w:t>登统计</w:t>
            </w:r>
            <w:proofErr w:type="gramEnd"/>
            <w:r w:rsidRPr="00C46732">
              <w:rPr>
                <w:rFonts w:ascii="Times New Roman" w:hAnsi="Times New Roman" w:cs="Times New Roman"/>
                <w:color w:val="auto"/>
                <w:spacing w:val="0"/>
                <w:sz w:val="21"/>
                <w:szCs w:val="21"/>
              </w:rPr>
              <w:t>制度（五大总成、五大总成以外零部件）、环境保护制度（固</w:t>
            </w:r>
            <w:r w:rsidRPr="00C46732">
              <w:rPr>
                <w:rFonts w:ascii="Times New Roman" w:hAnsi="Times New Roman" w:cs="Times New Roman"/>
                <w:color w:val="auto"/>
                <w:spacing w:val="0"/>
                <w:sz w:val="21"/>
                <w:szCs w:val="21"/>
              </w:rPr>
              <w:lastRenderedPageBreak/>
              <w:t>废登记、处置等）、职业健康管理制度、应急管理制度、水电气管理制度</w:t>
            </w:r>
          </w:p>
          <w:p w:rsidR="00960BD0" w:rsidRPr="00C46732" w:rsidRDefault="00960BD0" w:rsidP="00960BD0">
            <w:pPr>
              <w:spacing w:line="260" w:lineRule="exact"/>
              <w:rPr>
                <w:rFonts w:ascii="Times New Roman" w:hAnsi="Times New Roman" w:cs="Times New Roman"/>
                <w:color w:val="auto"/>
                <w:spacing w:val="0"/>
                <w:sz w:val="21"/>
                <w:szCs w:val="21"/>
              </w:rPr>
            </w:pPr>
            <w:r w:rsidRPr="00C46732">
              <w:rPr>
                <w:rFonts w:ascii="Times New Roman" w:hAnsi="Times New Roman" w:cs="Times New Roman" w:hint="eastAsia"/>
                <w:color w:val="auto"/>
                <w:spacing w:val="0"/>
                <w:sz w:val="21"/>
                <w:szCs w:val="21"/>
              </w:rPr>
              <w:t>依据：</w:t>
            </w:r>
            <w:r w:rsidRPr="00C46732">
              <w:rPr>
                <w:rFonts w:ascii="Times New Roman" w:hAnsi="Times New Roman" w:cs="Times New Roman"/>
                <w:color w:val="auto"/>
                <w:spacing w:val="0"/>
                <w:sz w:val="21"/>
                <w:szCs w:val="21"/>
              </w:rPr>
              <w:t>《报废机动车回收拆解企业技术规范》（</w:t>
            </w:r>
            <w:r w:rsidRPr="00C46732">
              <w:rPr>
                <w:rFonts w:ascii="Times New Roman" w:hAnsi="Times New Roman" w:cs="Times New Roman"/>
                <w:color w:val="auto"/>
                <w:spacing w:val="0"/>
                <w:sz w:val="21"/>
                <w:szCs w:val="21"/>
              </w:rPr>
              <w:t>GB</w:t>
            </w:r>
            <w:r w:rsidRPr="00C46732">
              <w:rPr>
                <w:rFonts w:ascii="Times New Roman" w:hAnsi="Times New Roman" w:cs="Times New Roman" w:hint="eastAsia"/>
                <w:color w:val="auto"/>
                <w:spacing w:val="0"/>
                <w:sz w:val="21"/>
                <w:szCs w:val="21"/>
              </w:rPr>
              <w:t xml:space="preserve"> </w:t>
            </w:r>
            <w:r w:rsidRPr="00C46732">
              <w:rPr>
                <w:rFonts w:ascii="Times New Roman" w:hAnsi="Times New Roman" w:cs="Times New Roman"/>
                <w:color w:val="auto"/>
                <w:spacing w:val="0"/>
                <w:sz w:val="21"/>
                <w:szCs w:val="21"/>
              </w:rPr>
              <w:t>22128</w:t>
            </w:r>
            <w:r w:rsidRPr="00C46732">
              <w:rPr>
                <w:rFonts w:ascii="Times New Roman" w:hAnsi="Times New Roman" w:cs="Times New Roman" w:hint="eastAsia"/>
                <w:color w:val="auto"/>
                <w:spacing w:val="0"/>
                <w:sz w:val="21"/>
                <w:szCs w:val="21"/>
              </w:rPr>
              <w:t>-2019</w:t>
            </w:r>
            <w:r w:rsidRPr="00C46732">
              <w:rPr>
                <w:rFonts w:ascii="Times New Roman" w:hAnsi="Times New Roman" w:cs="Times New Roman"/>
                <w:color w:val="auto"/>
                <w:spacing w:val="0"/>
                <w:sz w:val="21"/>
                <w:szCs w:val="21"/>
              </w:rPr>
              <w:t>）《中华人民共和国安全生产法》、《企业安全生产标准化基本规范》（</w:t>
            </w:r>
            <w:r w:rsidRPr="00C46732">
              <w:rPr>
                <w:rFonts w:ascii="Times New Roman" w:hAnsi="Times New Roman" w:cs="Times New Roman"/>
                <w:color w:val="auto"/>
                <w:spacing w:val="0"/>
                <w:sz w:val="21"/>
                <w:szCs w:val="21"/>
              </w:rPr>
              <w:t>GB/T33000</w:t>
            </w:r>
            <w:r w:rsidRPr="00C46732">
              <w:rPr>
                <w:rFonts w:ascii="Times New Roman" w:hAnsi="Times New Roman" w:cs="Times New Roman" w:hint="eastAsia"/>
                <w:color w:val="auto"/>
                <w:spacing w:val="0"/>
                <w:sz w:val="21"/>
                <w:szCs w:val="21"/>
              </w:rPr>
              <w:t>-2016</w:t>
            </w:r>
            <w:r w:rsidRPr="00C46732">
              <w:rPr>
                <w:rFonts w:ascii="Times New Roman" w:hAnsi="Times New Roman" w:cs="Times New Roman"/>
                <w:color w:val="auto"/>
                <w:spacing w:val="0"/>
                <w:sz w:val="21"/>
                <w:szCs w:val="21"/>
              </w:rPr>
              <w:t>）《中华人民共和国固体废物污染环境防治法》、《中华人民共和国环境保护法》《报废机动车拆解环境保护技术规范》（</w:t>
            </w:r>
            <w:r w:rsidRPr="00C46732">
              <w:rPr>
                <w:rFonts w:ascii="Times New Roman" w:hAnsi="Times New Roman" w:cs="Times New Roman"/>
                <w:color w:val="auto"/>
                <w:spacing w:val="0"/>
                <w:sz w:val="21"/>
                <w:szCs w:val="21"/>
              </w:rPr>
              <w:t>HJ348</w:t>
            </w:r>
            <w:r w:rsidRPr="00C46732">
              <w:rPr>
                <w:rFonts w:ascii="Times New Roman" w:hAnsi="Times New Roman" w:cs="Times New Roman"/>
                <w:color w:val="auto"/>
                <w:spacing w:val="0"/>
                <w:sz w:val="21"/>
                <w:szCs w:val="21"/>
              </w:rPr>
              <w:t>）</w:t>
            </w:r>
          </w:p>
        </w:tc>
      </w:tr>
      <w:tr w:rsidR="00960BD0" w:rsidRPr="00960BD0" w:rsidTr="00E677D0">
        <w:trPr>
          <w:trHeight w:val="1280"/>
        </w:trPr>
        <w:tc>
          <w:tcPr>
            <w:tcW w:w="376" w:type="pct"/>
            <w:noWrap/>
            <w:vAlign w:val="center"/>
          </w:tcPr>
          <w:p w:rsidR="00960BD0" w:rsidRPr="00C46732" w:rsidRDefault="00960BD0" w:rsidP="00960BD0">
            <w:pPr>
              <w:spacing w:line="260" w:lineRule="exact"/>
              <w:jc w:val="center"/>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lastRenderedPageBreak/>
              <w:t>10</w:t>
            </w:r>
          </w:p>
        </w:tc>
        <w:tc>
          <w:tcPr>
            <w:tcW w:w="1294" w:type="pct"/>
            <w:vAlign w:val="center"/>
          </w:tcPr>
          <w:p w:rsidR="00960BD0" w:rsidRPr="00C46732" w:rsidRDefault="00960BD0" w:rsidP="00960BD0">
            <w:pPr>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承诺书</w:t>
            </w:r>
          </w:p>
        </w:tc>
        <w:tc>
          <w:tcPr>
            <w:tcW w:w="3330" w:type="pct"/>
            <w:vAlign w:val="center"/>
          </w:tcPr>
          <w:p w:rsidR="00960BD0" w:rsidRPr="00C46732" w:rsidRDefault="00960BD0" w:rsidP="00960BD0">
            <w:pPr>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1.</w:t>
            </w:r>
            <w:r w:rsidRPr="00C46732">
              <w:rPr>
                <w:rFonts w:ascii="Times New Roman" w:hAnsi="Times New Roman" w:cs="Times New Roman"/>
                <w:color w:val="auto"/>
                <w:spacing w:val="0"/>
                <w:sz w:val="21"/>
                <w:szCs w:val="21"/>
              </w:rPr>
              <w:t>承诺所提交的申报材料真实、完整、合法有效，如有违反上述内容，申报企业及法人将承担由此带来的一切责任，包括承担相应的法律责任；</w:t>
            </w:r>
          </w:p>
          <w:p w:rsidR="00960BD0" w:rsidRPr="00960BD0" w:rsidRDefault="00960BD0" w:rsidP="00960BD0">
            <w:pPr>
              <w:spacing w:line="260" w:lineRule="exact"/>
              <w:rPr>
                <w:rFonts w:ascii="Times New Roman" w:hAnsi="Times New Roman" w:cs="Times New Roman"/>
                <w:color w:val="auto"/>
                <w:spacing w:val="0"/>
                <w:sz w:val="21"/>
                <w:szCs w:val="21"/>
              </w:rPr>
            </w:pPr>
            <w:r w:rsidRPr="00C46732">
              <w:rPr>
                <w:rFonts w:ascii="Times New Roman" w:hAnsi="Times New Roman" w:cs="Times New Roman"/>
                <w:color w:val="auto"/>
                <w:spacing w:val="0"/>
                <w:sz w:val="21"/>
                <w:szCs w:val="21"/>
              </w:rPr>
              <w:t>2.</w:t>
            </w:r>
            <w:r w:rsidRPr="00C46732">
              <w:rPr>
                <w:rFonts w:ascii="Times New Roman" w:hAnsi="Times New Roman" w:cs="Times New Roman"/>
                <w:color w:val="auto"/>
                <w:spacing w:val="0"/>
                <w:sz w:val="21"/>
                <w:szCs w:val="21"/>
              </w:rPr>
              <w:t>法人代表签字。</w:t>
            </w:r>
          </w:p>
        </w:tc>
      </w:tr>
      <w:tr w:rsidR="00960BD0" w:rsidRPr="00960BD0" w:rsidTr="00093FA0">
        <w:trPr>
          <w:trHeight w:val="416"/>
        </w:trPr>
        <w:tc>
          <w:tcPr>
            <w:tcW w:w="5000" w:type="pct"/>
            <w:gridSpan w:val="3"/>
            <w:shd w:val="clear" w:color="auto" w:fill="auto"/>
            <w:noWrap/>
            <w:vAlign w:val="center"/>
          </w:tcPr>
          <w:p w:rsidR="00960BD0" w:rsidRPr="00960BD0" w:rsidRDefault="00960BD0" w:rsidP="00960BD0">
            <w:pPr>
              <w:spacing w:line="260" w:lineRule="exact"/>
              <w:rPr>
                <w:rFonts w:ascii="Times New Roman" w:hAnsi="Times New Roman" w:cs="Times New Roman"/>
                <w:color w:val="auto"/>
                <w:spacing w:val="0"/>
                <w:sz w:val="21"/>
                <w:szCs w:val="21"/>
              </w:rPr>
            </w:pPr>
          </w:p>
        </w:tc>
      </w:tr>
    </w:tbl>
    <w:p w:rsidR="00960BD0" w:rsidRPr="00960BD0" w:rsidRDefault="00960BD0" w:rsidP="00960BD0">
      <w:pPr>
        <w:tabs>
          <w:tab w:val="left" w:pos="1701"/>
        </w:tabs>
        <w:adjustRightInd w:val="0"/>
        <w:snapToGrid w:val="0"/>
        <w:spacing w:line="20" w:lineRule="exact"/>
        <w:ind w:rightChars="-94" w:right="-316"/>
        <w:outlineLvl w:val="0"/>
        <w:rPr>
          <w:rFonts w:ascii="Times New Roman" w:hAnsi="Times New Roman" w:cs="Times New Roman"/>
          <w:color w:val="auto"/>
          <w:spacing w:val="0"/>
        </w:rPr>
        <w:sectPr w:rsidR="00960BD0" w:rsidRPr="00960BD0" w:rsidSect="00880503">
          <w:footerReference w:type="even" r:id="rId8"/>
          <w:footerReference w:type="default" r:id="rId9"/>
          <w:pgSz w:w="11906" w:h="16838"/>
          <w:pgMar w:top="2041" w:right="1361" w:bottom="1758" w:left="1701" w:header="851" w:footer="992" w:gutter="0"/>
          <w:pgNumType w:fmt="numberInDash"/>
          <w:cols w:space="720"/>
          <w:titlePg/>
          <w:docGrid w:type="lines" w:linePitch="435"/>
        </w:sectPr>
      </w:pPr>
    </w:p>
    <w:p w:rsidR="00AA4449" w:rsidRPr="00960BD0" w:rsidRDefault="00AA4449" w:rsidP="00B65D7B">
      <w:pPr>
        <w:spacing w:line="20" w:lineRule="exact"/>
        <w:rPr>
          <w:rFonts w:ascii="仿宋" w:eastAsia="仿宋" w:hAnsi="仿宋"/>
        </w:rPr>
      </w:pPr>
    </w:p>
    <w:sectPr w:rsidR="00AA4449" w:rsidRPr="00960BD0" w:rsidSect="00960BD0">
      <w:pgSz w:w="11906" w:h="16838"/>
      <w:pgMar w:top="2098" w:right="1531" w:bottom="1985" w:left="1531"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B0A" w:rsidRDefault="001F5B0A">
      <w:r>
        <w:separator/>
      </w:r>
    </w:p>
  </w:endnote>
  <w:endnote w:type="continuationSeparator" w:id="0">
    <w:p w:rsidR="001F5B0A" w:rsidRDefault="001F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创艺简标宋">
    <w:altName w:val="方正舒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BD0" w:rsidRPr="003C76A0" w:rsidRDefault="00960BD0">
    <w:pPr>
      <w:pStyle w:val="a5"/>
      <w:rPr>
        <w:rFonts w:ascii="宋体" w:hAnsi="宋体"/>
        <w:sz w:val="28"/>
      </w:rPr>
    </w:pPr>
    <w:r w:rsidRPr="003C76A0">
      <w:rPr>
        <w:rFonts w:ascii="宋体" w:hAnsi="宋体"/>
        <w:sz w:val="28"/>
      </w:rPr>
      <w:fldChar w:fldCharType="begin"/>
    </w:r>
    <w:r w:rsidRPr="003C76A0">
      <w:rPr>
        <w:rFonts w:ascii="宋体" w:hAnsi="宋体"/>
        <w:sz w:val="28"/>
      </w:rPr>
      <w:instrText xml:space="preserve"> PAGE   \* MERGEFORMAT </w:instrText>
    </w:r>
    <w:r w:rsidRPr="003C76A0">
      <w:rPr>
        <w:rFonts w:ascii="宋体" w:hAnsi="宋体"/>
        <w:sz w:val="28"/>
      </w:rPr>
      <w:fldChar w:fldCharType="separate"/>
    </w:r>
    <w:r w:rsidRPr="00EF63FD">
      <w:rPr>
        <w:rFonts w:ascii="宋体" w:hAnsi="宋体"/>
        <w:noProof/>
        <w:sz w:val="28"/>
        <w:lang w:val="zh-CN"/>
      </w:rPr>
      <w:t>-</w:t>
    </w:r>
    <w:r>
      <w:rPr>
        <w:rFonts w:ascii="宋体" w:hAnsi="宋体"/>
        <w:noProof/>
        <w:sz w:val="28"/>
      </w:rPr>
      <w:t xml:space="preserve"> 4 -</w:t>
    </w:r>
    <w:r w:rsidRPr="003C76A0">
      <w:rPr>
        <w:rFonts w:ascii="宋体" w:hAnsi="宋体"/>
        <w:sz w:val="28"/>
      </w:rPr>
      <w:fldChar w:fldCharType="end"/>
    </w:r>
  </w:p>
  <w:p w:rsidR="00960BD0" w:rsidRDefault="00960BD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BD0" w:rsidRPr="003C76A0" w:rsidRDefault="00960BD0">
    <w:pPr>
      <w:pStyle w:val="a5"/>
      <w:jc w:val="right"/>
      <w:rPr>
        <w:rFonts w:ascii="宋体" w:hAnsi="宋体"/>
        <w:sz w:val="28"/>
      </w:rPr>
    </w:pPr>
    <w:r w:rsidRPr="003C76A0">
      <w:rPr>
        <w:rFonts w:ascii="宋体" w:hAnsi="宋体"/>
        <w:sz w:val="28"/>
      </w:rPr>
      <w:fldChar w:fldCharType="begin"/>
    </w:r>
    <w:r w:rsidRPr="003C76A0">
      <w:rPr>
        <w:rFonts w:ascii="宋体" w:hAnsi="宋体"/>
        <w:sz w:val="28"/>
      </w:rPr>
      <w:instrText xml:space="preserve"> PAGE   \* MERGEFORMAT </w:instrText>
    </w:r>
    <w:r w:rsidRPr="003C76A0">
      <w:rPr>
        <w:rFonts w:ascii="宋体" w:hAnsi="宋体"/>
        <w:sz w:val="28"/>
      </w:rPr>
      <w:fldChar w:fldCharType="separate"/>
    </w:r>
    <w:r w:rsidR="00992F44" w:rsidRPr="00992F44">
      <w:rPr>
        <w:rFonts w:ascii="宋体" w:hAnsi="宋体"/>
        <w:noProof/>
        <w:sz w:val="28"/>
        <w:lang w:val="zh-CN"/>
      </w:rPr>
      <w:t>-</w:t>
    </w:r>
    <w:r w:rsidR="00992F44">
      <w:rPr>
        <w:rFonts w:ascii="宋体" w:hAnsi="宋体"/>
        <w:noProof/>
        <w:sz w:val="28"/>
      </w:rPr>
      <w:t xml:space="preserve"> 2 -</w:t>
    </w:r>
    <w:r w:rsidRPr="003C76A0">
      <w:rPr>
        <w:rFonts w:ascii="宋体" w:hAnsi="宋体"/>
        <w:sz w:val="28"/>
      </w:rPr>
      <w:fldChar w:fldCharType="end"/>
    </w:r>
  </w:p>
  <w:p w:rsidR="00960BD0" w:rsidRDefault="00960B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B0A" w:rsidRDefault="001F5B0A">
      <w:r>
        <w:separator/>
      </w:r>
    </w:p>
  </w:footnote>
  <w:footnote w:type="continuationSeparator" w:id="0">
    <w:p w:rsidR="001F5B0A" w:rsidRDefault="001F5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HorizontalSpacing w:val="168"/>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373"/>
    <w:rsid w:val="00040597"/>
    <w:rsid w:val="00093FA0"/>
    <w:rsid w:val="00113007"/>
    <w:rsid w:val="001F5B0A"/>
    <w:rsid w:val="002C4604"/>
    <w:rsid w:val="004862C8"/>
    <w:rsid w:val="00492BA4"/>
    <w:rsid w:val="004B5E60"/>
    <w:rsid w:val="004C5724"/>
    <w:rsid w:val="005554A6"/>
    <w:rsid w:val="005B74AD"/>
    <w:rsid w:val="00670E0E"/>
    <w:rsid w:val="0069691D"/>
    <w:rsid w:val="006E2904"/>
    <w:rsid w:val="00880503"/>
    <w:rsid w:val="00960BD0"/>
    <w:rsid w:val="00992F44"/>
    <w:rsid w:val="00AA4449"/>
    <w:rsid w:val="00B01635"/>
    <w:rsid w:val="00B65D7B"/>
    <w:rsid w:val="00B804CC"/>
    <w:rsid w:val="00C46732"/>
    <w:rsid w:val="00CC201E"/>
    <w:rsid w:val="00CD7373"/>
    <w:rsid w:val="00F045CB"/>
    <w:rsid w:val="00F128A0"/>
    <w:rsid w:val="00F7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Theme="minorHAnsi" w:cstheme="minorBidi"/>
        <w:color w:val="000000"/>
        <w:spacing w:val="8"/>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7373"/>
    <w:pPr>
      <w:widowControl/>
      <w:spacing w:before="100" w:beforeAutospacing="1" w:after="100" w:afterAutospacing="1"/>
      <w:jc w:val="left"/>
    </w:pPr>
    <w:rPr>
      <w:rFonts w:ascii="宋体" w:eastAsia="宋体" w:hAnsi="宋体" w:cs="宋体"/>
      <w:color w:val="auto"/>
      <w:spacing w:val="0"/>
      <w:kern w:val="0"/>
      <w:sz w:val="24"/>
      <w:szCs w:val="24"/>
    </w:rPr>
  </w:style>
  <w:style w:type="character" w:styleId="a4">
    <w:name w:val="Strong"/>
    <w:basedOn w:val="a0"/>
    <w:uiPriority w:val="22"/>
    <w:qFormat/>
    <w:rsid w:val="00CD7373"/>
    <w:rPr>
      <w:b/>
      <w:bCs/>
    </w:rPr>
  </w:style>
  <w:style w:type="character" w:customStyle="1" w:styleId="Char">
    <w:name w:val="页脚 Char"/>
    <w:basedOn w:val="a0"/>
    <w:link w:val="a5"/>
    <w:uiPriority w:val="99"/>
    <w:rsid w:val="00960BD0"/>
    <w:rPr>
      <w:rFonts w:ascii="Calibri" w:hAnsi="Calibri"/>
      <w:sz w:val="18"/>
      <w:szCs w:val="18"/>
    </w:rPr>
  </w:style>
  <w:style w:type="paragraph" w:styleId="a5">
    <w:name w:val="footer"/>
    <w:basedOn w:val="a"/>
    <w:link w:val="Char"/>
    <w:uiPriority w:val="99"/>
    <w:unhideWhenUsed/>
    <w:qFormat/>
    <w:rsid w:val="00960BD0"/>
    <w:pPr>
      <w:tabs>
        <w:tab w:val="center" w:pos="4153"/>
        <w:tab w:val="right" w:pos="8306"/>
      </w:tabs>
      <w:snapToGrid w:val="0"/>
      <w:jc w:val="left"/>
    </w:pPr>
    <w:rPr>
      <w:rFonts w:ascii="Calibri" w:hAnsi="Calibri"/>
      <w:sz w:val="18"/>
      <w:szCs w:val="18"/>
    </w:rPr>
  </w:style>
  <w:style w:type="character" w:customStyle="1" w:styleId="Char1">
    <w:name w:val="页脚 Char1"/>
    <w:basedOn w:val="a0"/>
    <w:uiPriority w:val="99"/>
    <w:semiHidden/>
    <w:rsid w:val="00960BD0"/>
    <w:rPr>
      <w:sz w:val="18"/>
      <w:szCs w:val="18"/>
    </w:rPr>
  </w:style>
  <w:style w:type="paragraph" w:styleId="a6">
    <w:name w:val="header"/>
    <w:basedOn w:val="a"/>
    <w:link w:val="Char0"/>
    <w:uiPriority w:val="99"/>
    <w:unhideWhenUsed/>
    <w:rsid w:val="00093F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93FA0"/>
    <w:rPr>
      <w:sz w:val="18"/>
      <w:szCs w:val="18"/>
    </w:rPr>
  </w:style>
  <w:style w:type="paragraph" w:styleId="a7">
    <w:name w:val="Balloon Text"/>
    <w:basedOn w:val="a"/>
    <w:link w:val="Char2"/>
    <w:uiPriority w:val="99"/>
    <w:semiHidden/>
    <w:unhideWhenUsed/>
    <w:rsid w:val="00B65D7B"/>
    <w:rPr>
      <w:sz w:val="18"/>
      <w:szCs w:val="18"/>
    </w:rPr>
  </w:style>
  <w:style w:type="character" w:customStyle="1" w:styleId="Char2">
    <w:name w:val="批注框文本 Char"/>
    <w:basedOn w:val="a0"/>
    <w:link w:val="a7"/>
    <w:uiPriority w:val="99"/>
    <w:semiHidden/>
    <w:rsid w:val="00B65D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Theme="minorHAnsi" w:cstheme="minorBidi"/>
        <w:color w:val="000000"/>
        <w:spacing w:val="8"/>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7373"/>
    <w:pPr>
      <w:widowControl/>
      <w:spacing w:before="100" w:beforeAutospacing="1" w:after="100" w:afterAutospacing="1"/>
      <w:jc w:val="left"/>
    </w:pPr>
    <w:rPr>
      <w:rFonts w:ascii="宋体" w:eastAsia="宋体" w:hAnsi="宋体" w:cs="宋体"/>
      <w:color w:val="auto"/>
      <w:spacing w:val="0"/>
      <w:kern w:val="0"/>
      <w:sz w:val="24"/>
      <w:szCs w:val="24"/>
    </w:rPr>
  </w:style>
  <w:style w:type="character" w:styleId="a4">
    <w:name w:val="Strong"/>
    <w:basedOn w:val="a0"/>
    <w:uiPriority w:val="22"/>
    <w:qFormat/>
    <w:rsid w:val="00CD7373"/>
    <w:rPr>
      <w:b/>
      <w:bCs/>
    </w:rPr>
  </w:style>
  <w:style w:type="character" w:customStyle="1" w:styleId="Char">
    <w:name w:val="页脚 Char"/>
    <w:basedOn w:val="a0"/>
    <w:link w:val="a5"/>
    <w:uiPriority w:val="99"/>
    <w:rsid w:val="00960BD0"/>
    <w:rPr>
      <w:rFonts w:ascii="Calibri" w:hAnsi="Calibri"/>
      <w:sz w:val="18"/>
      <w:szCs w:val="18"/>
    </w:rPr>
  </w:style>
  <w:style w:type="paragraph" w:styleId="a5">
    <w:name w:val="footer"/>
    <w:basedOn w:val="a"/>
    <w:link w:val="Char"/>
    <w:uiPriority w:val="99"/>
    <w:unhideWhenUsed/>
    <w:qFormat/>
    <w:rsid w:val="00960BD0"/>
    <w:pPr>
      <w:tabs>
        <w:tab w:val="center" w:pos="4153"/>
        <w:tab w:val="right" w:pos="8306"/>
      </w:tabs>
      <w:snapToGrid w:val="0"/>
      <w:jc w:val="left"/>
    </w:pPr>
    <w:rPr>
      <w:rFonts w:ascii="Calibri" w:hAnsi="Calibri"/>
      <w:sz w:val="18"/>
      <w:szCs w:val="18"/>
    </w:rPr>
  </w:style>
  <w:style w:type="character" w:customStyle="1" w:styleId="Char1">
    <w:name w:val="页脚 Char1"/>
    <w:basedOn w:val="a0"/>
    <w:uiPriority w:val="99"/>
    <w:semiHidden/>
    <w:rsid w:val="00960BD0"/>
    <w:rPr>
      <w:sz w:val="18"/>
      <w:szCs w:val="18"/>
    </w:rPr>
  </w:style>
  <w:style w:type="paragraph" w:styleId="a6">
    <w:name w:val="header"/>
    <w:basedOn w:val="a"/>
    <w:link w:val="Char0"/>
    <w:uiPriority w:val="99"/>
    <w:unhideWhenUsed/>
    <w:rsid w:val="00093F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93FA0"/>
    <w:rPr>
      <w:sz w:val="18"/>
      <w:szCs w:val="18"/>
    </w:rPr>
  </w:style>
  <w:style w:type="paragraph" w:styleId="a7">
    <w:name w:val="Balloon Text"/>
    <w:basedOn w:val="a"/>
    <w:link w:val="Char2"/>
    <w:uiPriority w:val="99"/>
    <w:semiHidden/>
    <w:unhideWhenUsed/>
    <w:rsid w:val="00B65D7B"/>
    <w:rPr>
      <w:sz w:val="18"/>
      <w:szCs w:val="18"/>
    </w:rPr>
  </w:style>
  <w:style w:type="character" w:customStyle="1" w:styleId="Char2">
    <w:name w:val="批注框文本 Char"/>
    <w:basedOn w:val="a0"/>
    <w:link w:val="a7"/>
    <w:uiPriority w:val="99"/>
    <w:semiHidden/>
    <w:rsid w:val="00B65D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16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A4494-DFA4-4E7F-A6B5-8979E367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李媛媛</dc:creator>
  <cp:lastModifiedBy>lenovo</cp:lastModifiedBy>
  <cp:revision>3</cp:revision>
  <cp:lastPrinted>2020-11-05T08:15:00Z</cp:lastPrinted>
  <dcterms:created xsi:type="dcterms:W3CDTF">2020-11-05T10:15:00Z</dcterms:created>
  <dcterms:modified xsi:type="dcterms:W3CDTF">2020-11-05T10:38:00Z</dcterms:modified>
</cp:coreProperties>
</file>